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90" w:rsidRPr="00AC7186" w:rsidRDefault="00101E90" w:rsidP="00101E90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718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71C4C8A" wp14:editId="43B1404B">
            <wp:extent cx="527050" cy="6756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90" w:rsidRPr="00AC7186" w:rsidRDefault="00101E90" w:rsidP="00101E90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7186">
        <w:rPr>
          <w:rFonts w:ascii="Arial" w:hAnsi="Arial" w:cs="Arial"/>
          <w:b/>
          <w:sz w:val="24"/>
          <w:szCs w:val="24"/>
        </w:rPr>
        <w:t>КРАСНОЯРСКИЙ КРАЙ</w:t>
      </w:r>
    </w:p>
    <w:p w:rsidR="00101E90" w:rsidRPr="00AC7186" w:rsidRDefault="00101E90" w:rsidP="00101E90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7186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101E90" w:rsidRPr="00AC7186" w:rsidRDefault="00101E90" w:rsidP="00101E90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7186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101E90" w:rsidRPr="00AC7186" w:rsidRDefault="00101E90" w:rsidP="00101E90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101E90" w:rsidRPr="00AC7186" w:rsidRDefault="00101E90" w:rsidP="00101E90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AC7186">
        <w:rPr>
          <w:rFonts w:ascii="Arial" w:hAnsi="Arial" w:cs="Arial"/>
          <w:b/>
          <w:sz w:val="24"/>
          <w:szCs w:val="24"/>
        </w:rPr>
        <w:t>ПОСТАНОВЛЕНИЕ</w:t>
      </w:r>
    </w:p>
    <w:p w:rsidR="00101E90" w:rsidRPr="00AC7186" w:rsidRDefault="00101E90" w:rsidP="00101E90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30"/>
        <w:gridCol w:w="3107"/>
      </w:tblGrid>
      <w:tr w:rsidR="00101E90" w:rsidRPr="00AC7186" w:rsidTr="00E63059">
        <w:tc>
          <w:tcPr>
            <w:tcW w:w="3190" w:type="dxa"/>
          </w:tcPr>
          <w:p w:rsidR="00101E90" w:rsidRPr="00AC7186" w:rsidRDefault="00AC7186" w:rsidP="00101E90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186">
              <w:rPr>
                <w:rFonts w:ascii="Arial" w:hAnsi="Arial" w:cs="Arial"/>
                <w:sz w:val="24"/>
                <w:szCs w:val="24"/>
              </w:rPr>
              <w:t>23</w:t>
            </w:r>
            <w:r w:rsidR="00101E90" w:rsidRPr="00AC7186">
              <w:rPr>
                <w:rFonts w:ascii="Arial" w:hAnsi="Arial" w:cs="Arial"/>
                <w:sz w:val="24"/>
                <w:szCs w:val="24"/>
              </w:rPr>
              <w:t xml:space="preserve"> сентября 2021г</w:t>
            </w:r>
          </w:p>
        </w:tc>
        <w:tc>
          <w:tcPr>
            <w:tcW w:w="3190" w:type="dxa"/>
          </w:tcPr>
          <w:p w:rsidR="00101E90" w:rsidRPr="00AC7186" w:rsidRDefault="00101E90" w:rsidP="00E63059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7186">
              <w:rPr>
                <w:rFonts w:ascii="Arial" w:hAnsi="Arial" w:cs="Arial"/>
                <w:sz w:val="24"/>
                <w:szCs w:val="24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101E90" w:rsidRPr="00AC7186" w:rsidRDefault="00101E90" w:rsidP="00AC7186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186">
              <w:rPr>
                <w:rFonts w:ascii="Arial" w:hAnsi="Arial" w:cs="Arial"/>
                <w:sz w:val="24"/>
                <w:szCs w:val="24"/>
              </w:rPr>
              <w:t>№</w:t>
            </w:r>
            <w:r w:rsidR="00AC7186" w:rsidRPr="00AC7186">
              <w:rPr>
                <w:rFonts w:ascii="Arial" w:hAnsi="Arial" w:cs="Arial"/>
                <w:sz w:val="24"/>
                <w:szCs w:val="24"/>
              </w:rPr>
              <w:t>499-п</w:t>
            </w:r>
          </w:p>
        </w:tc>
      </w:tr>
    </w:tbl>
    <w:p w:rsidR="00101E90" w:rsidRPr="00AC7186" w:rsidRDefault="00101E90" w:rsidP="00101E90">
      <w:pPr>
        <w:spacing w:after="1" w:line="220" w:lineRule="atLeast"/>
        <w:rPr>
          <w:rFonts w:ascii="Arial" w:hAnsi="Arial" w:cs="Arial"/>
          <w:b/>
          <w:sz w:val="24"/>
          <w:szCs w:val="24"/>
        </w:rPr>
      </w:pPr>
    </w:p>
    <w:p w:rsidR="00101E90" w:rsidRPr="00AC7186" w:rsidRDefault="00101E90" w:rsidP="00101E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7186">
        <w:rPr>
          <w:rFonts w:ascii="Arial" w:hAnsi="Arial" w:cs="Arial"/>
          <w:sz w:val="24"/>
          <w:szCs w:val="24"/>
        </w:rPr>
        <w:t>О создании комиссии по противодействию и профилактике коррупции в Пировском муниципальном округе</w:t>
      </w:r>
    </w:p>
    <w:p w:rsidR="00101E90" w:rsidRPr="00AC7186" w:rsidRDefault="00101E90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2B1478" w:rsidRPr="00AC7186" w:rsidRDefault="002B1478" w:rsidP="00101E90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 №273-ФЗ «О противодействии коррупции», Законом Красноярского края от 07.07.2009 № 8-3610 «О противодействии коррупции в Красноярском крае», постановлением администрации </w:t>
      </w:r>
      <w:r w:rsidR="003946F3" w:rsidRPr="00AC7186">
        <w:rPr>
          <w:rFonts w:ascii="Arial" w:eastAsia="Times New Roman" w:hAnsi="Arial" w:cs="Arial"/>
          <w:sz w:val="24"/>
          <w:szCs w:val="24"/>
          <w:lang w:eastAsia="ru-RU"/>
        </w:rPr>
        <w:t>Пировского</w:t>
      </w: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от </w:t>
      </w:r>
      <w:hyperlink r:id="rId5" w:history="1">
        <w:r w:rsidR="003946F3" w:rsidRPr="00AC7186">
          <w:rPr>
            <w:rFonts w:ascii="Arial" w:eastAsia="Times New Roman" w:hAnsi="Arial" w:cs="Arial"/>
            <w:sz w:val="24"/>
            <w:szCs w:val="24"/>
            <w:lang w:eastAsia="ru-RU"/>
          </w:rPr>
          <w:t>17.09.2021</w:t>
        </w:r>
        <w:r w:rsidRPr="00AC718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№</w:t>
        </w:r>
        <w:r w:rsidR="003946F3" w:rsidRPr="00AC7186">
          <w:rPr>
            <w:rFonts w:ascii="Arial" w:eastAsia="Times New Roman" w:hAnsi="Arial" w:cs="Arial"/>
            <w:sz w:val="24"/>
            <w:szCs w:val="24"/>
            <w:lang w:eastAsia="ru-RU"/>
          </w:rPr>
          <w:t>491</w:t>
        </w:r>
        <w:r w:rsidRPr="00AC7186">
          <w:rPr>
            <w:rFonts w:ascii="Arial" w:eastAsia="Times New Roman" w:hAnsi="Arial" w:cs="Arial"/>
            <w:sz w:val="24"/>
            <w:szCs w:val="24"/>
            <w:lang w:eastAsia="ru-RU"/>
          </w:rPr>
          <w:t>-п</w:t>
        </w:r>
      </w:hyperlink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 «Об утверждении Положения о противодействии и профилактике коррупции в </w:t>
      </w:r>
      <w:r w:rsidR="003946F3" w:rsidRPr="00AC7186">
        <w:rPr>
          <w:rFonts w:ascii="Arial" w:eastAsia="Times New Roman" w:hAnsi="Arial" w:cs="Arial"/>
          <w:sz w:val="24"/>
          <w:szCs w:val="24"/>
          <w:lang w:eastAsia="ru-RU"/>
        </w:rPr>
        <w:t>Пировском</w:t>
      </w: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округе Красноярского края», руководствуясь статьями 11, 36 </w:t>
      </w:r>
      <w:hyperlink r:id="rId6" w:tgtFrame="_blank" w:history="1">
        <w:r w:rsidRPr="00AC718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Устава </w:t>
        </w:r>
        <w:r w:rsidR="003946F3" w:rsidRPr="00AC7186">
          <w:rPr>
            <w:rFonts w:ascii="Arial" w:eastAsia="Times New Roman" w:hAnsi="Arial" w:cs="Arial"/>
            <w:sz w:val="24"/>
            <w:szCs w:val="24"/>
            <w:lang w:eastAsia="ru-RU"/>
          </w:rPr>
          <w:t>Пировского</w:t>
        </w:r>
        <w:r w:rsidRPr="00AC718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муниципального округа</w:t>
        </w:r>
      </w:hyperlink>
      <w:r w:rsidRPr="00AC718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46F3"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2B1478" w:rsidRPr="00AC7186" w:rsidRDefault="002B1478" w:rsidP="00101E90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sz w:val="24"/>
          <w:szCs w:val="24"/>
          <w:lang w:eastAsia="ru-RU"/>
        </w:rPr>
        <w:t>1. Создать комиссию по противодействию и про</w:t>
      </w:r>
      <w:r w:rsidR="003946F3" w:rsidRPr="00AC7186">
        <w:rPr>
          <w:rFonts w:ascii="Arial" w:eastAsia="Times New Roman" w:hAnsi="Arial" w:cs="Arial"/>
          <w:sz w:val="24"/>
          <w:szCs w:val="24"/>
          <w:lang w:eastAsia="ru-RU"/>
        </w:rPr>
        <w:t>филактике коррупции в Пировском</w:t>
      </w: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округе Красноярского края, и утвердить её состав согласно приложению №1.</w:t>
      </w:r>
    </w:p>
    <w:p w:rsidR="002B1478" w:rsidRPr="00AC7186" w:rsidRDefault="002B1478" w:rsidP="00101E90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2. Утвердить Положение о комиссии по противодействию и профилактике коррупции в </w:t>
      </w:r>
      <w:r w:rsidR="003946F3" w:rsidRPr="00AC7186">
        <w:rPr>
          <w:rFonts w:ascii="Arial" w:eastAsia="Times New Roman" w:hAnsi="Arial" w:cs="Arial"/>
          <w:sz w:val="24"/>
          <w:szCs w:val="24"/>
          <w:lang w:eastAsia="ru-RU"/>
        </w:rPr>
        <w:t>Пировском</w:t>
      </w: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округе Красноярского края согласно приложению № 2.</w:t>
      </w:r>
    </w:p>
    <w:p w:rsidR="002B1478" w:rsidRPr="00AC7186" w:rsidRDefault="002B1478" w:rsidP="00101E90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3.Опубликовать настоящее </w:t>
      </w:r>
      <w:r w:rsidR="00EE2A0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bookmarkStart w:id="0" w:name="_GoBack"/>
      <w:bookmarkEnd w:id="0"/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</w:t>
      </w:r>
      <w:r w:rsidR="003946F3" w:rsidRPr="00AC7186">
        <w:rPr>
          <w:rFonts w:ascii="Arial" w:eastAsia="Times New Roman" w:hAnsi="Arial" w:cs="Arial"/>
          <w:sz w:val="24"/>
          <w:szCs w:val="24"/>
          <w:lang w:eastAsia="ru-RU"/>
        </w:rPr>
        <w:t>Заря</w:t>
      </w: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на официальном сайте </w:t>
      </w:r>
      <w:r w:rsidR="003946F3" w:rsidRPr="00AC7186">
        <w:rPr>
          <w:rFonts w:ascii="Arial" w:eastAsia="Times New Roman" w:hAnsi="Arial" w:cs="Arial"/>
          <w:sz w:val="24"/>
          <w:szCs w:val="24"/>
          <w:lang w:eastAsia="ru-RU"/>
        </w:rPr>
        <w:t>администрации Пировского округа</w:t>
      </w: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p w:rsidR="002B1478" w:rsidRPr="00AC7186" w:rsidRDefault="002B1478" w:rsidP="00101E90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sz w:val="24"/>
          <w:szCs w:val="24"/>
          <w:lang w:eastAsia="ru-RU"/>
        </w:rPr>
        <w:t>4.  Контр</w:t>
      </w:r>
      <w:r w:rsidR="003946F3" w:rsidRPr="00AC7186">
        <w:rPr>
          <w:rFonts w:ascii="Arial" w:eastAsia="Times New Roman" w:hAnsi="Arial" w:cs="Arial"/>
          <w:sz w:val="24"/>
          <w:szCs w:val="24"/>
          <w:lang w:eastAsia="ru-RU"/>
        </w:rPr>
        <w:t>оль над исполнением постановления</w:t>
      </w: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</w:t>
      </w:r>
      <w:r w:rsidR="003946F3"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первого </w:t>
      </w: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</w:t>
      </w:r>
      <w:r w:rsidR="003946F3" w:rsidRPr="00AC7186">
        <w:rPr>
          <w:rFonts w:ascii="Arial" w:eastAsia="Times New Roman" w:hAnsi="Arial" w:cs="Arial"/>
          <w:sz w:val="24"/>
          <w:szCs w:val="24"/>
          <w:lang w:eastAsia="ru-RU"/>
        </w:rPr>
        <w:t>Пировского</w:t>
      </w:r>
      <w:r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</w:t>
      </w:r>
      <w:r w:rsidR="003946F3" w:rsidRPr="00AC7186">
        <w:rPr>
          <w:rFonts w:ascii="Arial" w:eastAsia="Times New Roman" w:hAnsi="Arial" w:cs="Arial"/>
          <w:sz w:val="24"/>
          <w:szCs w:val="24"/>
          <w:lang w:eastAsia="ru-RU"/>
        </w:rPr>
        <w:t>Ивченко С.С.</w:t>
      </w:r>
    </w:p>
    <w:p w:rsidR="002B1478" w:rsidRPr="00AC7186" w:rsidRDefault="003946F3" w:rsidP="00101E90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sz w:val="24"/>
          <w:szCs w:val="24"/>
          <w:lang w:eastAsia="ru-RU"/>
        </w:rPr>
        <w:t>5. Постановление</w:t>
      </w:r>
      <w:r w:rsidR="002B1478" w:rsidRPr="00AC7186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официального опубликования, и применяется к правоотношениям, возникшим с 01.01.2021 года.</w:t>
      </w:r>
    </w:p>
    <w:p w:rsidR="00101E90" w:rsidRPr="00AC7186" w:rsidRDefault="002B1478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 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101E90" w:rsidRPr="00AC7186" w:rsidTr="00E63059">
        <w:tc>
          <w:tcPr>
            <w:tcW w:w="4785" w:type="dxa"/>
          </w:tcPr>
          <w:p w:rsidR="00101E90" w:rsidRPr="00AC7186" w:rsidRDefault="00101E90" w:rsidP="00E63059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C7186">
              <w:rPr>
                <w:rFonts w:ascii="Arial" w:hAnsi="Arial" w:cs="Arial"/>
                <w:sz w:val="24"/>
                <w:szCs w:val="24"/>
              </w:rPr>
              <w:t xml:space="preserve">Глава Пировского </w:t>
            </w:r>
          </w:p>
          <w:p w:rsidR="00101E90" w:rsidRPr="00AC7186" w:rsidRDefault="00101E90" w:rsidP="00E63059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C7186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4786" w:type="dxa"/>
          </w:tcPr>
          <w:p w:rsidR="00101E90" w:rsidRPr="00AC7186" w:rsidRDefault="00101E90" w:rsidP="00E6305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01E90" w:rsidRPr="00AC7186" w:rsidRDefault="00101E90" w:rsidP="00E6305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7186">
              <w:rPr>
                <w:rFonts w:ascii="Arial" w:hAnsi="Arial" w:cs="Arial"/>
                <w:sz w:val="24"/>
                <w:szCs w:val="24"/>
              </w:rPr>
              <w:t>А.И.Евсеев</w:t>
            </w:r>
            <w:proofErr w:type="spellEnd"/>
          </w:p>
        </w:tc>
      </w:tr>
    </w:tbl>
    <w:p w:rsidR="002B1478" w:rsidRPr="00AC7186" w:rsidRDefault="002B1478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3946F3" w:rsidRPr="00AC7186" w:rsidRDefault="003946F3" w:rsidP="002B1478">
      <w:pPr>
        <w:spacing w:after="120" w:line="240" w:lineRule="auto"/>
        <w:jc w:val="right"/>
        <w:rPr>
          <w:rFonts w:ascii="Arial" w:eastAsia="Times New Roman" w:hAnsi="Arial" w:cs="Arial"/>
          <w:i/>
          <w:iCs/>
          <w:color w:val="4E5F70"/>
          <w:sz w:val="24"/>
          <w:szCs w:val="24"/>
          <w:lang w:eastAsia="ru-RU"/>
        </w:rPr>
      </w:pPr>
    </w:p>
    <w:p w:rsidR="003946F3" w:rsidRPr="00AC7186" w:rsidRDefault="003946F3" w:rsidP="002B1478">
      <w:pPr>
        <w:spacing w:after="120" w:line="240" w:lineRule="auto"/>
        <w:jc w:val="right"/>
        <w:rPr>
          <w:rFonts w:ascii="Arial" w:eastAsia="Times New Roman" w:hAnsi="Arial" w:cs="Arial"/>
          <w:i/>
          <w:iCs/>
          <w:color w:val="4E5F70"/>
          <w:sz w:val="24"/>
          <w:szCs w:val="24"/>
          <w:lang w:eastAsia="ru-RU"/>
        </w:rPr>
      </w:pPr>
    </w:p>
    <w:p w:rsidR="002B1478" w:rsidRPr="00AC7186" w:rsidRDefault="00A64921" w:rsidP="002B1478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 №</w:t>
      </w:r>
      <w:r w:rsidR="002B1478"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>1</w:t>
      </w:r>
      <w:r w:rsidR="002B1478"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br/>
        <w:t>к распор</w:t>
      </w:r>
      <w:r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>яжению администрации</w:t>
      </w:r>
      <w:r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br/>
        <w:t>Пировского</w:t>
      </w:r>
      <w:r w:rsidR="002B1478"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округа</w:t>
      </w:r>
      <w:r w:rsidR="002B1478"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br/>
        <w:t xml:space="preserve">от </w:t>
      </w:r>
      <w:r w:rsidR="00AC7186"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>23</w:t>
      </w:r>
      <w:r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сентября 2021 №</w:t>
      </w:r>
      <w:r w:rsidR="00AC7186"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>499-п</w:t>
      </w:r>
    </w:p>
    <w:p w:rsidR="002B1478" w:rsidRPr="00AC7186" w:rsidRDefault="002B1478" w:rsidP="002B1478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С О С Т А В</w:t>
      </w:r>
      <w:r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br/>
        <w:t xml:space="preserve">комиссии по противодействию и профилактике коррупции в </w:t>
      </w:r>
      <w:r w:rsidR="00A64921"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Пировском</w:t>
      </w:r>
      <w:r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муниципальном округе Красноярского края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A64921" w:rsidRPr="00AC7186" w:rsidTr="00A64921">
        <w:tc>
          <w:tcPr>
            <w:tcW w:w="2122" w:type="dxa"/>
          </w:tcPr>
          <w:p w:rsidR="00A64921" w:rsidRPr="00AC7186" w:rsidRDefault="00A64921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lastRenderedPageBreak/>
              <w:t>Ивченко</w:t>
            </w:r>
          </w:p>
          <w:p w:rsidR="00A64921" w:rsidRPr="00AC7186" w:rsidRDefault="00A64921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Сергей</w:t>
            </w:r>
          </w:p>
          <w:p w:rsidR="00A64921" w:rsidRPr="00AC7186" w:rsidRDefault="00A64921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Сергеевич</w:t>
            </w:r>
          </w:p>
          <w:p w:rsidR="00A64921" w:rsidRPr="00AC7186" w:rsidRDefault="00A64921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A64921" w:rsidRPr="00AC7186" w:rsidRDefault="00A64921" w:rsidP="00A64921">
            <w:pPr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-первый заместитель главы Пировского муниципального округа, председатель;</w:t>
            </w:r>
          </w:p>
        </w:tc>
      </w:tr>
      <w:tr w:rsidR="00A64921" w:rsidRPr="00AC7186" w:rsidTr="00A64921">
        <w:tc>
          <w:tcPr>
            <w:tcW w:w="2122" w:type="dxa"/>
          </w:tcPr>
          <w:p w:rsidR="00A64921" w:rsidRPr="00AC7186" w:rsidRDefault="00A64921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Коробейников</w:t>
            </w:r>
          </w:p>
          <w:p w:rsidR="00A64921" w:rsidRPr="00AC7186" w:rsidRDefault="00A64921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Владимир </w:t>
            </w:r>
          </w:p>
          <w:p w:rsidR="00A64921" w:rsidRPr="00AC7186" w:rsidRDefault="00A64921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223" w:type="dxa"/>
          </w:tcPr>
          <w:p w:rsidR="00A64921" w:rsidRPr="00AC7186" w:rsidRDefault="00A64921" w:rsidP="00A64921">
            <w:pPr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-начальник отдела правовой и кадровой работы администрации Пировского муниципального округа</w:t>
            </w:r>
            <w:r w:rsidR="00BE62B5"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, заместитель председателя комиссии</w:t>
            </w: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;</w:t>
            </w:r>
          </w:p>
        </w:tc>
      </w:tr>
      <w:tr w:rsidR="00A64921" w:rsidRPr="00AC7186" w:rsidTr="00A64921">
        <w:tc>
          <w:tcPr>
            <w:tcW w:w="2122" w:type="dxa"/>
          </w:tcPr>
          <w:p w:rsidR="00A64921" w:rsidRPr="00AC7186" w:rsidRDefault="00A64921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Трофимов</w:t>
            </w:r>
          </w:p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Александр </w:t>
            </w:r>
          </w:p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223" w:type="dxa"/>
          </w:tcPr>
          <w:p w:rsidR="00A64921" w:rsidRPr="00AC7186" w:rsidRDefault="00A64921" w:rsidP="00A64921">
            <w:pPr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  <w:p w:rsidR="00BE62B5" w:rsidRPr="00AC7186" w:rsidRDefault="00BE62B5" w:rsidP="00A64921">
            <w:pPr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-главный специалист – юрист отдела правовой и кадровой работы администрации Пировского муниципального округа, секретарь комиссии:</w:t>
            </w:r>
          </w:p>
        </w:tc>
      </w:tr>
      <w:tr w:rsidR="00BE62B5" w:rsidRPr="00AC7186" w:rsidTr="002301D4">
        <w:tc>
          <w:tcPr>
            <w:tcW w:w="9345" w:type="dxa"/>
            <w:gridSpan w:val="2"/>
          </w:tcPr>
          <w:p w:rsidR="00BE62B5" w:rsidRPr="00AC7186" w:rsidRDefault="00BE62B5" w:rsidP="00A64921">
            <w:pPr>
              <w:jc w:val="both"/>
              <w:rPr>
                <w:rFonts w:ascii="Arial" w:eastAsia="Times New Roman" w:hAnsi="Arial" w:cs="Arial"/>
                <w:b/>
                <w:color w:val="323232"/>
                <w:sz w:val="24"/>
                <w:szCs w:val="24"/>
                <w:lang w:eastAsia="ru-RU"/>
              </w:rPr>
            </w:pPr>
          </w:p>
          <w:p w:rsidR="00BE62B5" w:rsidRPr="00AC7186" w:rsidRDefault="00BE62B5" w:rsidP="00A64921">
            <w:pPr>
              <w:jc w:val="both"/>
              <w:rPr>
                <w:rFonts w:ascii="Arial" w:eastAsia="Times New Roman" w:hAnsi="Arial" w:cs="Arial"/>
                <w:b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b/>
                <w:color w:val="323232"/>
                <w:sz w:val="24"/>
                <w:szCs w:val="24"/>
                <w:lang w:eastAsia="ru-RU"/>
              </w:rPr>
              <w:t>Члены комиссии:</w:t>
            </w:r>
          </w:p>
          <w:p w:rsidR="00BE62B5" w:rsidRPr="00AC7186" w:rsidRDefault="00BE62B5" w:rsidP="00A64921">
            <w:pPr>
              <w:jc w:val="both"/>
              <w:rPr>
                <w:rFonts w:ascii="Arial" w:eastAsia="Times New Roman" w:hAnsi="Arial" w:cs="Arial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BE62B5" w:rsidRPr="00AC7186" w:rsidTr="00A64921">
        <w:tc>
          <w:tcPr>
            <w:tcW w:w="2122" w:type="dxa"/>
          </w:tcPr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Кузьмин</w:t>
            </w:r>
          </w:p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Алексей Геннадьевич</w:t>
            </w:r>
          </w:p>
        </w:tc>
        <w:tc>
          <w:tcPr>
            <w:tcW w:w="7223" w:type="dxa"/>
          </w:tcPr>
          <w:p w:rsidR="00BE62B5" w:rsidRPr="00AC7186" w:rsidRDefault="00BE62B5" w:rsidP="00A64921">
            <w:pPr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  <w:p w:rsidR="00BE62B5" w:rsidRPr="00AC7186" w:rsidRDefault="00BE62B5" w:rsidP="00A64921">
            <w:pPr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-начальник ПП МО МВД России «</w:t>
            </w:r>
            <w:proofErr w:type="spellStart"/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BE62B5" w:rsidRPr="00AC7186" w:rsidTr="00A64921">
        <w:tc>
          <w:tcPr>
            <w:tcW w:w="2122" w:type="dxa"/>
          </w:tcPr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Костыгина</w:t>
            </w:r>
            <w:proofErr w:type="spellEnd"/>
          </w:p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Галина </w:t>
            </w:r>
          </w:p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7223" w:type="dxa"/>
          </w:tcPr>
          <w:p w:rsidR="00BE62B5" w:rsidRPr="00AC7186" w:rsidRDefault="00BE62B5" w:rsidP="00A64921">
            <w:pPr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  <w:p w:rsidR="00BE62B5" w:rsidRPr="00AC7186" w:rsidRDefault="00BE62B5" w:rsidP="00BE62B5">
            <w:pPr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-председатель Пировского окружного Совета депутатов (по согласованию); </w:t>
            </w:r>
          </w:p>
        </w:tc>
      </w:tr>
      <w:tr w:rsidR="00BE62B5" w:rsidRPr="00AC7186" w:rsidTr="00A64921">
        <w:tc>
          <w:tcPr>
            <w:tcW w:w="2122" w:type="dxa"/>
          </w:tcPr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Тимербулатов</w:t>
            </w:r>
            <w:proofErr w:type="spellEnd"/>
          </w:p>
          <w:p w:rsidR="00BE62B5" w:rsidRPr="00AC7186" w:rsidRDefault="00BE62B5" w:rsidP="00A64921">
            <w:pPr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 xml:space="preserve">Ильнар </w:t>
            </w:r>
            <w:proofErr w:type="spellStart"/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Газинурович</w:t>
            </w:r>
            <w:proofErr w:type="spellEnd"/>
          </w:p>
        </w:tc>
        <w:tc>
          <w:tcPr>
            <w:tcW w:w="7223" w:type="dxa"/>
          </w:tcPr>
          <w:p w:rsidR="00BE62B5" w:rsidRPr="00AC7186" w:rsidRDefault="00BE62B5" w:rsidP="00A64921">
            <w:pPr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</w:p>
          <w:p w:rsidR="00BE62B5" w:rsidRPr="00AC7186" w:rsidRDefault="00BE62B5" w:rsidP="00A64921">
            <w:pPr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AC7186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Начальник отдела образования администрации Пировского муниципального округа</w:t>
            </w:r>
          </w:p>
        </w:tc>
      </w:tr>
    </w:tbl>
    <w:p w:rsidR="00A64921" w:rsidRPr="00AC7186" w:rsidRDefault="00A64921" w:rsidP="002B1478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BE62B5" w:rsidRPr="00AC7186" w:rsidRDefault="00BE62B5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BE62B5" w:rsidRPr="00AC7186" w:rsidRDefault="00BE62B5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BE62B5" w:rsidRPr="00AC7186" w:rsidRDefault="00BE62B5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BE62B5" w:rsidRPr="00AC7186" w:rsidRDefault="00BE62B5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BE62B5" w:rsidRPr="00AC7186" w:rsidRDefault="00BE62B5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BE62B5" w:rsidRPr="00AC7186" w:rsidRDefault="00BE62B5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BE62B5" w:rsidRPr="00AC7186" w:rsidRDefault="00BE62B5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BE62B5" w:rsidRPr="00AC7186" w:rsidRDefault="00BE62B5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BE62B5" w:rsidRPr="00AC7186" w:rsidRDefault="00BE62B5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2B1478" w:rsidRPr="00AC7186" w:rsidRDefault="002B1478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2B1478" w:rsidRPr="00AC7186" w:rsidRDefault="002B1478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                            </w:t>
      </w:r>
    </w:p>
    <w:p w:rsidR="002B1478" w:rsidRPr="00AC7186" w:rsidRDefault="002B1478" w:rsidP="002B1478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 №2</w:t>
      </w:r>
      <w:r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br/>
        <w:t>к распор</w:t>
      </w:r>
      <w:r w:rsidR="00BE62B5"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>яжению администрации</w:t>
      </w:r>
      <w:r w:rsidR="00BE62B5"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br/>
        <w:t>Пировского</w:t>
      </w:r>
      <w:r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округа</w:t>
      </w:r>
      <w:r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br/>
        <w:t xml:space="preserve">от </w:t>
      </w:r>
      <w:r w:rsidR="00AC7186"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>23</w:t>
      </w:r>
      <w:r w:rsidR="00BE62B5"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сентября 2021</w:t>
      </w:r>
      <w:r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№</w:t>
      </w:r>
      <w:r w:rsidR="00AC7186" w:rsidRPr="00AC7186">
        <w:rPr>
          <w:rFonts w:ascii="Arial" w:eastAsia="Times New Roman" w:hAnsi="Arial" w:cs="Arial"/>
          <w:iCs/>
          <w:sz w:val="24"/>
          <w:szCs w:val="24"/>
          <w:lang w:eastAsia="ru-RU"/>
        </w:rPr>
        <w:t>499-п</w:t>
      </w:r>
    </w:p>
    <w:p w:rsidR="002B1478" w:rsidRPr="00AC7186" w:rsidRDefault="002B1478" w:rsidP="002B1478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ПОЛОЖЕНИЕ</w:t>
      </w:r>
      <w:r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br/>
        <w:t xml:space="preserve">о комиссии по противодействию и профилактике коррупции в </w:t>
      </w:r>
      <w:r w:rsidR="00BE62B5"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Пировском</w:t>
      </w:r>
      <w:r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муниципальном округе Красноярского края</w:t>
      </w:r>
    </w:p>
    <w:p w:rsidR="002B1478" w:rsidRPr="00AC7186" w:rsidRDefault="002B1478" w:rsidP="00BE62B5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1. Общие положения</w:t>
      </w:r>
    </w:p>
    <w:p w:rsidR="002B1478" w:rsidRPr="00AC7186" w:rsidRDefault="002B1478" w:rsidP="00BE62B5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 xml:space="preserve">1.1. Комиссия по противодействию и профилактике коррупции в </w:t>
      </w:r>
      <w:r w:rsidR="00BE62B5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Пировском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муниципальном округе Красноярского края (далее - Комиссия) создана в целях:</w:t>
      </w:r>
    </w:p>
    <w:p w:rsidR="002B1478" w:rsidRPr="00AC7186" w:rsidRDefault="002B1478" w:rsidP="00BE62B5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а) осуществления в пределах своих полномочий деятельности, направленной на противодействие коррупции на территории муниципального образования</w:t>
      </w:r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proofErr w:type="gramStart"/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Пировский</w:t>
      </w:r>
      <w:proofErr w:type="spellEnd"/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 муниципальный</w:t>
      </w:r>
      <w:proofErr w:type="gramEnd"/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 Красноярского края (далее – </w:t>
      </w:r>
      <w:proofErr w:type="spellStart"/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Пировский</w:t>
      </w:r>
      <w:proofErr w:type="spellEnd"/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округ);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б) обеспечения защиты прав и законных интересов граждан, общества и государства от угроз, связанных с коррупцией;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в) создания системы противодействия коррупции в деятельности органов местного самоуправления </w:t>
      </w:r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 и организаций различных форм собственности;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г) подготовки предложений по совершенствованию законодательства в </w:t>
      </w:r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Пировском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округе с точки зрения правового обеспечения противодействия коррупции;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Губернатора Красноярского края и Законодательного Собрания Красноярского края, муниципальными актами </w:t>
      </w:r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округа, а также настоящим Положением.</w:t>
      </w:r>
    </w:p>
    <w:p w:rsidR="002B1478" w:rsidRPr="00AC7186" w:rsidRDefault="002B1478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2B1478" w:rsidRPr="00AC7186" w:rsidRDefault="002B1478" w:rsidP="00B411A6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2. Порядок и принципы образования Комиссии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2.1. Комиссия состоит из постоянных членов Комиссии с правом решающего голоса. Возглавляет Комиссию Председатель комиссии.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2.2. Персональный состав Комиссии утверждается </w:t>
      </w:r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постановлением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администрации </w:t>
      </w:r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округа.</w:t>
      </w:r>
    </w:p>
    <w:p w:rsidR="002B1478" w:rsidRPr="00AC7186" w:rsidRDefault="002B1478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2B1478" w:rsidRPr="00AC7186" w:rsidRDefault="002B1478" w:rsidP="00B411A6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3. Полномочия Комиссии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3.1. Комиссия в пределах своих полномочий: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1. формирует и координирует мероприятия по противодействию корру</w:t>
      </w:r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пции в муниципальном образовании </w:t>
      </w:r>
      <w:proofErr w:type="spellStart"/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Пировский</w:t>
      </w:r>
      <w:proofErr w:type="spellEnd"/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и контроль за их проведением;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2. координирует реализацию Плана мероприятий по противодействию коррупции в муниципальном образовании </w:t>
      </w:r>
      <w:proofErr w:type="spellStart"/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Пировский</w:t>
      </w:r>
      <w:proofErr w:type="spellEnd"/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3. обеспечивает контроль за реализацией Плана мероприятий по противодействию коррупции в муниципальном образовании </w:t>
      </w:r>
      <w:proofErr w:type="spellStart"/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Пировский</w:t>
      </w:r>
      <w:proofErr w:type="spellEnd"/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4. 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5. проводит работу по разъяснению муниципальным служащим органов местного самоуправления</w:t>
      </w:r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Пировского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 основных положений международного и федерального законодательства по противодействию коррупции, требований к служебному поведению муниципальных служащих, механизмов возникновения конфликтов интересов;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6. взаимодействует с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7. анализирует решения, принимаемые подведомственными организациями, в целях выявления положений, способствующих возникновению и распространению коррупции, и информирует указанные органы о результатах проведенного анализа;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8. изучает, анализирует и обобщает поступающие в Комиссию документы и иные материалы о коррупции и противодействии коррупции и информирует муниципальных служащих органов местного самоуправления </w:t>
      </w:r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 о результатах этой работы;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9. организует и проводит совещания, семинары и иные мероприятия для достижения перечисленных в разделе 1 настоящего Положения целей.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3.2. Комиссия рассматривает также вопросы, связанные с совершенствованием организации проведения экспертизы нормативных правовых актов органов местного самоуправления </w:t>
      </w:r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округа и их проектов, в целях выявления в них положений, способствующих проявлению коррупции.</w:t>
      </w:r>
    </w:p>
    <w:p w:rsidR="002B1478" w:rsidRPr="00AC7186" w:rsidRDefault="002B1478" w:rsidP="002B1478">
      <w:pPr>
        <w:spacing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2B1478" w:rsidRPr="00AC7186" w:rsidRDefault="002B1478" w:rsidP="00B411A6">
      <w:pPr>
        <w:spacing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4. Организация работы Комиссии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4.1. Комиссия проводит заседания в соответствии с планом заседания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4.2.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4.5. Председатель Комиссии: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организует работу Комиссии;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созывает и проводит заседания Комиссии;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представляет Комиссию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прокуратурой </w:t>
      </w:r>
      <w:r w:rsidR="00B411A6"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Пировского района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общественными объединениями, со средствами массовой информации.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4.6. Член Комиссии добровольно принимает на себя обязательства о неразглашении сведений, затрагивающих честь и достоинство граждан, и другой </w:t>
      </w: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конфиденциальной информации, которая рассматривается (рассматривалась) Комиссией.</w:t>
      </w:r>
    </w:p>
    <w:p w:rsidR="002B1478" w:rsidRPr="00AC7186" w:rsidRDefault="002B1478" w:rsidP="00B411A6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C7186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4.7.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50311" w:rsidRPr="00AC7186" w:rsidRDefault="00EE2A01">
      <w:pPr>
        <w:rPr>
          <w:rFonts w:ascii="Arial" w:hAnsi="Arial" w:cs="Arial"/>
          <w:sz w:val="24"/>
          <w:szCs w:val="24"/>
        </w:rPr>
      </w:pPr>
    </w:p>
    <w:sectPr w:rsidR="00250311" w:rsidRPr="00AC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19"/>
    <w:rsid w:val="00101E90"/>
    <w:rsid w:val="002B1478"/>
    <w:rsid w:val="003946F3"/>
    <w:rsid w:val="005025A9"/>
    <w:rsid w:val="00857963"/>
    <w:rsid w:val="008D68A5"/>
    <w:rsid w:val="008F6919"/>
    <w:rsid w:val="00A64921"/>
    <w:rsid w:val="00AC7186"/>
    <w:rsid w:val="00B411A6"/>
    <w:rsid w:val="00BE62B5"/>
    <w:rsid w:val="00E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D22E-9E8B-4E06-95B2-6850AB94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htet-adm.ru/ustav" TargetMode="External"/><Relationship Id="rId5" Type="http://schemas.openxmlformats.org/officeDocument/2006/relationships/hyperlink" Target="https://tuhtet-adm.ru/law/03-p_1301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9</cp:revision>
  <cp:lastPrinted>2021-09-23T07:36:00Z</cp:lastPrinted>
  <dcterms:created xsi:type="dcterms:W3CDTF">2021-09-10T07:07:00Z</dcterms:created>
  <dcterms:modified xsi:type="dcterms:W3CDTF">2021-11-18T07:43:00Z</dcterms:modified>
</cp:coreProperties>
</file>